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1936F" w14:textId="77777777" w:rsidR="008F3B30" w:rsidRDefault="008F3B30" w:rsidP="008F3B3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1A1A1A"/>
          <w:sz w:val="26"/>
          <w:szCs w:val="26"/>
          <w:u w:val="single"/>
        </w:rPr>
      </w:pPr>
      <w:r w:rsidRPr="008F3B30">
        <w:rPr>
          <w:rFonts w:ascii="Arial" w:hAnsi="Arial" w:cs="Arial"/>
          <w:color w:val="1A1A1A"/>
          <w:sz w:val="26"/>
          <w:szCs w:val="26"/>
          <w:u w:val="single"/>
        </w:rPr>
        <w:t>Starting with the Super 3 - Professional Development for Primary Teachers</w:t>
      </w:r>
    </w:p>
    <w:p w14:paraId="1B9205C8" w14:textId="77777777" w:rsidR="008F3B30" w:rsidRDefault="008F3B30" w:rsidP="008F3B30">
      <w:pPr>
        <w:widowControl w:val="0"/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C &amp; I 445</w:t>
      </w:r>
    </w:p>
    <w:p w14:paraId="4BF49841" w14:textId="77777777" w:rsidR="008F3B30" w:rsidRPr="008F3B30" w:rsidRDefault="008F3B30" w:rsidP="008F3B30">
      <w:pPr>
        <w:widowControl w:val="0"/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Abby Cooper</w:t>
      </w:r>
    </w:p>
    <w:p w14:paraId="0181E436" w14:textId="77777777" w:rsidR="008F3B30" w:rsidRDefault="008F3B30" w:rsidP="008F3B30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1A1A1A"/>
          <w:sz w:val="26"/>
          <w:szCs w:val="26"/>
        </w:rPr>
      </w:pPr>
    </w:p>
    <w:p w14:paraId="6F1CA2FD" w14:textId="54542369" w:rsidR="008F3B30" w:rsidRDefault="008F3B30" w:rsidP="008F3B30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We all experience information</w:t>
      </w:r>
      <w:r w:rsidR="00D97F23">
        <w:rPr>
          <w:rFonts w:ascii="Arial" w:hAnsi="Arial" w:cs="Arial"/>
          <w:color w:val="1A1A1A"/>
          <w:sz w:val="26"/>
          <w:szCs w:val="26"/>
        </w:rPr>
        <w:t xml:space="preserve"> sickness, even our youngest</w:t>
      </w:r>
      <w:r>
        <w:rPr>
          <w:rFonts w:ascii="Arial" w:hAnsi="Arial" w:cs="Arial"/>
          <w:color w:val="1A1A1A"/>
          <w:sz w:val="26"/>
          <w:szCs w:val="26"/>
        </w:rPr>
        <w:t xml:space="preserve"> students. There is so much </w:t>
      </w:r>
      <w:r w:rsidR="00D97F23">
        <w:rPr>
          <w:rFonts w:ascii="Arial" w:hAnsi="Arial" w:cs="Arial"/>
          <w:color w:val="1A1A1A"/>
          <w:sz w:val="26"/>
          <w:szCs w:val="26"/>
        </w:rPr>
        <w:t xml:space="preserve">information </w:t>
      </w:r>
      <w:r>
        <w:rPr>
          <w:rFonts w:ascii="Arial" w:hAnsi="Arial" w:cs="Arial"/>
          <w:color w:val="1A1A1A"/>
          <w:sz w:val="26"/>
          <w:szCs w:val="26"/>
        </w:rPr>
        <w:t>to take in, and it c</w:t>
      </w:r>
      <w:r w:rsidR="005A18C3">
        <w:rPr>
          <w:rFonts w:ascii="Arial" w:hAnsi="Arial" w:cs="Arial"/>
          <w:color w:val="1A1A1A"/>
          <w:sz w:val="26"/>
          <w:szCs w:val="26"/>
        </w:rPr>
        <w:t>an be challenging to organize everything we’re exposed to and identify what is most important</w:t>
      </w:r>
      <w:r>
        <w:rPr>
          <w:rFonts w:ascii="Arial" w:hAnsi="Arial" w:cs="Arial"/>
          <w:color w:val="1A1A1A"/>
          <w:sz w:val="26"/>
          <w:szCs w:val="26"/>
        </w:rPr>
        <w:t xml:space="preserve"> for our</w:t>
      </w:r>
      <w:r w:rsidR="005A18C3">
        <w:rPr>
          <w:rFonts w:ascii="Arial" w:hAnsi="Arial" w:cs="Arial"/>
          <w:color w:val="1A1A1A"/>
          <w:sz w:val="26"/>
          <w:szCs w:val="26"/>
        </w:rPr>
        <w:t xml:space="preserve"> research or problem-solving needs</w:t>
      </w:r>
      <w:r>
        <w:rPr>
          <w:rFonts w:ascii="Arial" w:hAnsi="Arial" w:cs="Arial"/>
          <w:color w:val="1A1A1A"/>
          <w:sz w:val="26"/>
          <w:szCs w:val="26"/>
        </w:rPr>
        <w:t xml:space="preserve">. </w:t>
      </w:r>
      <w:r w:rsidR="005A18C3">
        <w:rPr>
          <w:rFonts w:ascii="Arial" w:hAnsi="Arial" w:cs="Arial"/>
          <w:color w:val="1A1A1A"/>
          <w:sz w:val="26"/>
          <w:szCs w:val="26"/>
        </w:rPr>
        <w:t xml:space="preserve">Many times, students go through their </w:t>
      </w:r>
      <w:r w:rsidR="00944DB2">
        <w:rPr>
          <w:rFonts w:ascii="Arial" w:hAnsi="Arial" w:cs="Arial"/>
          <w:color w:val="1A1A1A"/>
          <w:sz w:val="26"/>
          <w:szCs w:val="26"/>
        </w:rPr>
        <w:t xml:space="preserve">entire </w:t>
      </w:r>
      <w:bookmarkStart w:id="0" w:name="_GoBack"/>
      <w:bookmarkEnd w:id="0"/>
      <w:r w:rsidR="005A18C3">
        <w:rPr>
          <w:rFonts w:ascii="Arial" w:hAnsi="Arial" w:cs="Arial"/>
          <w:color w:val="1A1A1A"/>
          <w:sz w:val="26"/>
          <w:szCs w:val="26"/>
        </w:rPr>
        <w:t xml:space="preserve">education without a clear idea of how to handle and effectively use all of the information they receive on a daily basis. </w:t>
      </w:r>
      <w:r>
        <w:rPr>
          <w:rFonts w:ascii="Arial" w:hAnsi="Arial" w:cs="Arial"/>
          <w:color w:val="1A1A1A"/>
          <w:sz w:val="26"/>
          <w:szCs w:val="26"/>
        </w:rPr>
        <w:t xml:space="preserve">If we teach young </w:t>
      </w:r>
      <w:r w:rsidR="00C4459C">
        <w:rPr>
          <w:rFonts w:ascii="Arial" w:hAnsi="Arial" w:cs="Arial"/>
          <w:color w:val="1A1A1A"/>
          <w:sz w:val="26"/>
          <w:szCs w:val="26"/>
        </w:rPr>
        <w:t xml:space="preserve">elementary </w:t>
      </w:r>
      <w:r>
        <w:rPr>
          <w:rFonts w:ascii="Arial" w:hAnsi="Arial" w:cs="Arial"/>
          <w:color w:val="1A1A1A"/>
          <w:sz w:val="26"/>
          <w:szCs w:val="26"/>
        </w:rPr>
        <w:t xml:space="preserve">students a problem-solving technique </w:t>
      </w:r>
      <w:r w:rsidR="005A18C3">
        <w:rPr>
          <w:rFonts w:ascii="Arial" w:hAnsi="Arial" w:cs="Arial"/>
          <w:color w:val="1A1A1A"/>
          <w:sz w:val="26"/>
          <w:szCs w:val="26"/>
        </w:rPr>
        <w:t xml:space="preserve">that can be applied to all kinds of problems (social, emotional, and academic) </w:t>
      </w:r>
      <w:r>
        <w:rPr>
          <w:rFonts w:ascii="Arial" w:hAnsi="Arial" w:cs="Arial"/>
          <w:color w:val="1A1A1A"/>
          <w:sz w:val="26"/>
          <w:szCs w:val="26"/>
        </w:rPr>
        <w:t xml:space="preserve">they will be able to practice using the method and become expert problem-solvers by the </w:t>
      </w:r>
      <w:r w:rsidR="00A72318">
        <w:rPr>
          <w:rFonts w:ascii="Arial" w:hAnsi="Arial" w:cs="Arial"/>
          <w:color w:val="1A1A1A"/>
          <w:sz w:val="26"/>
          <w:szCs w:val="26"/>
        </w:rPr>
        <w:t xml:space="preserve">time they reach middle school, and they will be better prepared for college and </w:t>
      </w:r>
      <w:r w:rsidR="00E03EE6">
        <w:rPr>
          <w:rFonts w:ascii="Arial" w:hAnsi="Arial" w:cs="Arial"/>
          <w:color w:val="1A1A1A"/>
          <w:sz w:val="26"/>
          <w:szCs w:val="26"/>
        </w:rPr>
        <w:t xml:space="preserve">future </w:t>
      </w:r>
      <w:r w:rsidR="00A72318">
        <w:rPr>
          <w:rFonts w:ascii="Arial" w:hAnsi="Arial" w:cs="Arial"/>
          <w:color w:val="1A1A1A"/>
          <w:sz w:val="26"/>
          <w:szCs w:val="26"/>
        </w:rPr>
        <w:t>careers. T</w:t>
      </w:r>
      <w:r>
        <w:rPr>
          <w:rFonts w:ascii="Arial" w:hAnsi="Arial" w:cs="Arial"/>
          <w:color w:val="1A1A1A"/>
          <w:sz w:val="26"/>
          <w:szCs w:val="26"/>
        </w:rPr>
        <w:t xml:space="preserve">he Super 3 model provides students with an opportunity to take ownership of their own learning, reflect on their own work, and explore information in a more </w:t>
      </w:r>
      <w:r w:rsidR="00F71729">
        <w:rPr>
          <w:rFonts w:ascii="Arial" w:hAnsi="Arial" w:cs="Arial"/>
          <w:color w:val="1A1A1A"/>
          <w:sz w:val="26"/>
          <w:szCs w:val="26"/>
        </w:rPr>
        <w:t xml:space="preserve">authentic and </w:t>
      </w:r>
      <w:r>
        <w:rPr>
          <w:rFonts w:ascii="Arial" w:hAnsi="Arial" w:cs="Arial"/>
          <w:color w:val="1A1A1A"/>
          <w:sz w:val="26"/>
          <w:szCs w:val="26"/>
        </w:rPr>
        <w:t xml:space="preserve">meaningful way.  </w:t>
      </w:r>
    </w:p>
    <w:p w14:paraId="38A5A6AB" w14:textId="584D5365" w:rsidR="008F3B30" w:rsidRDefault="008F3B30" w:rsidP="00F71729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The Super 3 is</w:t>
      </w:r>
      <w:r w:rsidR="00F71729">
        <w:rPr>
          <w:rFonts w:ascii="Arial" w:hAnsi="Arial" w:cs="Arial"/>
          <w:color w:val="1A1A1A"/>
          <w:sz w:val="26"/>
          <w:szCs w:val="26"/>
        </w:rPr>
        <w:t xml:space="preserve"> defined as</w:t>
      </w:r>
      <w:r w:rsidR="00D97F23">
        <w:rPr>
          <w:rFonts w:ascii="Arial" w:hAnsi="Arial" w:cs="Arial"/>
          <w:color w:val="1A1A1A"/>
          <w:sz w:val="26"/>
          <w:szCs w:val="26"/>
        </w:rPr>
        <w:t xml:space="preserve"> an information problem-s</w:t>
      </w:r>
      <w:r>
        <w:rPr>
          <w:rFonts w:ascii="Arial" w:hAnsi="Arial" w:cs="Arial"/>
          <w:color w:val="1A1A1A"/>
          <w:sz w:val="26"/>
          <w:szCs w:val="26"/>
        </w:rPr>
        <w:t>ol</w:t>
      </w:r>
      <w:r w:rsidR="00D97F23">
        <w:rPr>
          <w:rFonts w:ascii="Arial" w:hAnsi="Arial" w:cs="Arial"/>
          <w:color w:val="1A1A1A"/>
          <w:sz w:val="26"/>
          <w:szCs w:val="26"/>
        </w:rPr>
        <w:t>ving model</w:t>
      </w:r>
      <w:r w:rsidR="00A817FC">
        <w:rPr>
          <w:rFonts w:ascii="Arial" w:hAnsi="Arial" w:cs="Arial"/>
          <w:color w:val="1A1A1A"/>
          <w:sz w:val="26"/>
          <w:szCs w:val="26"/>
        </w:rPr>
        <w:t xml:space="preserve"> that is developmentally appropriate</w:t>
      </w:r>
      <w:r w:rsidR="00D97F23">
        <w:rPr>
          <w:rFonts w:ascii="Arial" w:hAnsi="Arial" w:cs="Arial"/>
          <w:color w:val="1A1A1A"/>
          <w:sz w:val="26"/>
          <w:szCs w:val="26"/>
        </w:rPr>
        <w:t xml:space="preserve"> for younger students. Based off the Big 6, i</w:t>
      </w:r>
      <w:r>
        <w:rPr>
          <w:rFonts w:ascii="Arial" w:hAnsi="Arial" w:cs="Arial"/>
          <w:color w:val="1A1A1A"/>
          <w:sz w:val="26"/>
          <w:szCs w:val="26"/>
        </w:rPr>
        <w:t>t provides students with a process to guide how they interpret information at school and home. The Su</w:t>
      </w:r>
      <w:r w:rsidR="00F71729">
        <w:rPr>
          <w:rFonts w:ascii="Arial" w:hAnsi="Arial" w:cs="Arial"/>
          <w:color w:val="1A1A1A"/>
          <w:sz w:val="26"/>
          <w:szCs w:val="26"/>
        </w:rPr>
        <w:t xml:space="preserve">per 3 </w:t>
      </w:r>
      <w:r w:rsidR="001F5E81">
        <w:rPr>
          <w:rFonts w:ascii="Arial" w:hAnsi="Arial" w:cs="Arial"/>
          <w:color w:val="1A1A1A"/>
          <w:sz w:val="26"/>
          <w:szCs w:val="26"/>
        </w:rPr>
        <w:t xml:space="preserve">stages </w:t>
      </w:r>
      <w:r w:rsidR="00D97F23">
        <w:rPr>
          <w:rFonts w:ascii="Arial" w:hAnsi="Arial" w:cs="Arial"/>
          <w:color w:val="1A1A1A"/>
          <w:sz w:val="26"/>
          <w:szCs w:val="26"/>
        </w:rPr>
        <w:t xml:space="preserve">are plan, do, and review. </w:t>
      </w:r>
    </w:p>
    <w:p w14:paraId="45F7BC92" w14:textId="033F8DCB" w:rsidR="008F3B30" w:rsidRDefault="008F3B30" w:rsidP="00F71729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The Super 3 complements the Common Core State Standards because both encourage students to explore topics more in-dep</w:t>
      </w:r>
      <w:r w:rsidR="00662E2E">
        <w:rPr>
          <w:rFonts w:ascii="Arial" w:hAnsi="Arial" w:cs="Arial"/>
          <w:color w:val="1A1A1A"/>
          <w:sz w:val="26"/>
          <w:szCs w:val="26"/>
        </w:rPr>
        <w:t>th and assess information</w:t>
      </w:r>
      <w:r w:rsidR="005717B5">
        <w:rPr>
          <w:rFonts w:ascii="Arial" w:hAnsi="Arial" w:cs="Arial"/>
          <w:color w:val="1A1A1A"/>
          <w:sz w:val="26"/>
          <w:szCs w:val="26"/>
        </w:rPr>
        <w:t xml:space="preserve"> </w:t>
      </w:r>
      <w:r w:rsidR="005717B5">
        <w:rPr>
          <w:rFonts w:ascii="Arial" w:hAnsi="Arial" w:cs="Arial"/>
          <w:color w:val="1A1A1A"/>
          <w:sz w:val="26"/>
          <w:szCs w:val="26"/>
        </w:rPr>
        <w:lastRenderedPageBreak/>
        <w:t>critically using higher-order thinking skills.</w:t>
      </w:r>
      <w:r w:rsidR="00F71729">
        <w:rPr>
          <w:rFonts w:ascii="Arial" w:hAnsi="Arial" w:cs="Arial"/>
          <w:color w:val="1A1A1A"/>
          <w:sz w:val="26"/>
          <w:szCs w:val="26"/>
        </w:rPr>
        <w:t xml:space="preserve"> To align the Super 3 with the Common Core, teachers will need to work to connect their assignments to both the standards and the Super 3. </w:t>
      </w:r>
      <w:r>
        <w:rPr>
          <w:rFonts w:ascii="Arial" w:hAnsi="Arial" w:cs="Arial"/>
          <w:color w:val="1A1A1A"/>
          <w:sz w:val="26"/>
          <w:szCs w:val="26"/>
        </w:rPr>
        <w:t xml:space="preserve"> </w:t>
      </w:r>
      <w:r w:rsidR="00F71729">
        <w:rPr>
          <w:rFonts w:ascii="Arial" w:hAnsi="Arial" w:cs="Arial"/>
          <w:color w:val="1A1A1A"/>
          <w:sz w:val="26"/>
          <w:szCs w:val="26"/>
        </w:rPr>
        <w:t xml:space="preserve">Using the Super 3 will also adhere to the ISAIL standards, which calls for students to be able to effectively use, evaluate and appreciate information. </w:t>
      </w:r>
    </w:p>
    <w:p w14:paraId="56F784BC" w14:textId="19DA56E9" w:rsidR="007E562A" w:rsidRDefault="008F3B30" w:rsidP="00500FC1">
      <w:pPr>
        <w:spacing w:line="480" w:lineRule="auto"/>
        <w:ind w:firstLine="72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To implement the Super 3, teachers will be able to continue teaching the lessons they will regularly teach. However, they might consider stopping to notice what stage of the Super 3 they are in</w:t>
      </w:r>
      <w:r w:rsidR="00A668F7">
        <w:rPr>
          <w:rFonts w:ascii="Arial" w:hAnsi="Arial" w:cs="Arial"/>
          <w:color w:val="1A1A1A"/>
          <w:sz w:val="26"/>
          <w:szCs w:val="26"/>
        </w:rPr>
        <w:t xml:space="preserve"> during various aspects of their lessons</w:t>
      </w:r>
      <w:r>
        <w:rPr>
          <w:rFonts w:ascii="Arial" w:hAnsi="Arial" w:cs="Arial"/>
          <w:color w:val="1A1A1A"/>
          <w:sz w:val="26"/>
          <w:szCs w:val="26"/>
        </w:rPr>
        <w:t xml:space="preserve">. They might point out to students whether they are planning, doing or reviewing, and ask for students to help identify which stage they are in frequently throughout the course of a lesson or project. </w:t>
      </w:r>
      <w:r w:rsidR="00500FC1">
        <w:rPr>
          <w:rFonts w:ascii="Arial" w:hAnsi="Arial" w:cs="Arial"/>
          <w:color w:val="1A1A1A"/>
          <w:sz w:val="26"/>
          <w:szCs w:val="26"/>
        </w:rPr>
        <w:t>I suggest that teachers also discuss the steps with their students and create a visual to hang in their classrooms that students can refer to. Likewise, b</w:t>
      </w:r>
      <w:r>
        <w:rPr>
          <w:rFonts w:ascii="Arial" w:hAnsi="Arial" w:cs="Arial"/>
          <w:color w:val="1A1A1A"/>
          <w:sz w:val="26"/>
          <w:szCs w:val="26"/>
        </w:rPr>
        <w:t>efore a less</w:t>
      </w:r>
      <w:r w:rsidR="00701BA2">
        <w:rPr>
          <w:rFonts w:ascii="Arial" w:hAnsi="Arial" w:cs="Arial"/>
          <w:color w:val="1A1A1A"/>
          <w:sz w:val="26"/>
          <w:szCs w:val="26"/>
        </w:rPr>
        <w:t>on, teachers</w:t>
      </w:r>
      <w:r>
        <w:rPr>
          <w:rFonts w:ascii="Arial" w:hAnsi="Arial" w:cs="Arial"/>
          <w:color w:val="1A1A1A"/>
          <w:sz w:val="26"/>
          <w:szCs w:val="26"/>
        </w:rPr>
        <w:t xml:space="preserve"> might outline the steps and questions involved in the planning, doing and reviewing stages with their students</w:t>
      </w:r>
      <w:r w:rsidR="00104522">
        <w:rPr>
          <w:rFonts w:ascii="Arial" w:hAnsi="Arial" w:cs="Arial"/>
          <w:color w:val="1A1A1A"/>
          <w:sz w:val="26"/>
          <w:szCs w:val="26"/>
        </w:rPr>
        <w:t xml:space="preserve"> and discuss why each stage is important</w:t>
      </w:r>
      <w:r>
        <w:rPr>
          <w:rFonts w:ascii="Arial" w:hAnsi="Arial" w:cs="Arial"/>
          <w:color w:val="1A1A1A"/>
          <w:sz w:val="26"/>
          <w:szCs w:val="26"/>
        </w:rPr>
        <w:t xml:space="preserve">. As a result, teachers will see more organization, more complete final products, and an increase in student reflection and </w:t>
      </w:r>
      <w:r w:rsidR="005378D9">
        <w:rPr>
          <w:rFonts w:ascii="Arial" w:hAnsi="Arial" w:cs="Arial"/>
          <w:color w:val="1A1A1A"/>
          <w:sz w:val="26"/>
          <w:szCs w:val="26"/>
        </w:rPr>
        <w:t>responsibility.</w:t>
      </w:r>
    </w:p>
    <w:p w14:paraId="15C8DF0F" w14:textId="605D9A29" w:rsidR="004D48EB" w:rsidRDefault="004D48EB" w:rsidP="00500FC1">
      <w:pPr>
        <w:spacing w:line="480" w:lineRule="auto"/>
        <w:ind w:firstLine="720"/>
      </w:pPr>
      <w:r>
        <w:rPr>
          <w:rFonts w:ascii="Arial" w:hAnsi="Arial" w:cs="Arial"/>
          <w:color w:val="1A1A1A"/>
          <w:sz w:val="26"/>
          <w:szCs w:val="26"/>
        </w:rPr>
        <w:t>To implement my professional development presentation, I would need to speak with the principal and convince him/her that the presentation is worthy</w:t>
      </w:r>
      <w:r w:rsidR="00176EFC">
        <w:rPr>
          <w:rFonts w:ascii="Arial" w:hAnsi="Arial" w:cs="Arial"/>
          <w:color w:val="1A1A1A"/>
          <w:sz w:val="26"/>
          <w:szCs w:val="26"/>
        </w:rPr>
        <w:t xml:space="preserve"> of sharing</w:t>
      </w:r>
      <w:r>
        <w:rPr>
          <w:rFonts w:ascii="Arial" w:hAnsi="Arial" w:cs="Arial"/>
          <w:color w:val="1A1A1A"/>
          <w:sz w:val="26"/>
          <w:szCs w:val="26"/>
        </w:rPr>
        <w:t>. I would also need to f</w:t>
      </w:r>
      <w:r w:rsidR="007D7729">
        <w:rPr>
          <w:rFonts w:ascii="Arial" w:hAnsi="Arial" w:cs="Arial"/>
          <w:color w:val="1A1A1A"/>
          <w:sz w:val="26"/>
          <w:szCs w:val="26"/>
        </w:rPr>
        <w:t>ind a time that would work for all of the primary teachers</w:t>
      </w:r>
      <w:r>
        <w:rPr>
          <w:rFonts w:ascii="Arial" w:hAnsi="Arial" w:cs="Arial"/>
          <w:color w:val="1A1A1A"/>
          <w:sz w:val="26"/>
          <w:szCs w:val="26"/>
        </w:rPr>
        <w:t xml:space="preserve"> to view the presentation. The principal could easily be the main roadblock; if he/she does not see the value in the presentation, it is likely that no one would ever see it</w:t>
      </w:r>
      <w:r w:rsidR="007D7729">
        <w:rPr>
          <w:rFonts w:ascii="Arial" w:hAnsi="Arial" w:cs="Arial"/>
          <w:color w:val="1A1A1A"/>
          <w:sz w:val="26"/>
          <w:szCs w:val="26"/>
        </w:rPr>
        <w:t xml:space="preserve">, so it is important that I make a strong case for the value of implementing the Super 3. </w:t>
      </w:r>
      <w:r w:rsidR="00C91C6C">
        <w:rPr>
          <w:rFonts w:ascii="Arial" w:hAnsi="Arial" w:cs="Arial"/>
          <w:color w:val="1A1A1A"/>
          <w:sz w:val="26"/>
          <w:szCs w:val="26"/>
        </w:rPr>
        <w:t xml:space="preserve">Hopefully the presentation would not be met with resistance from teachers, </w:t>
      </w:r>
      <w:r w:rsidR="00822079">
        <w:rPr>
          <w:rFonts w:ascii="Arial" w:hAnsi="Arial" w:cs="Arial"/>
          <w:color w:val="1A1A1A"/>
          <w:sz w:val="26"/>
          <w:szCs w:val="26"/>
        </w:rPr>
        <w:t xml:space="preserve">though actually implementing it in classrooms </w:t>
      </w:r>
      <w:r w:rsidR="00C91C6C">
        <w:rPr>
          <w:rFonts w:ascii="Arial" w:hAnsi="Arial" w:cs="Arial"/>
          <w:color w:val="1A1A1A"/>
          <w:sz w:val="26"/>
          <w:szCs w:val="26"/>
        </w:rPr>
        <w:t>certainly could be. I think it would be very important that I make myself extremely available after the presentation for questions from teachers. I would also be available after the presentation to help teachers implement the Super 3 in their individual classrooms</w:t>
      </w:r>
      <w:r w:rsidR="00822079">
        <w:rPr>
          <w:rFonts w:ascii="Arial" w:hAnsi="Arial" w:cs="Arial"/>
          <w:color w:val="1A1A1A"/>
          <w:sz w:val="26"/>
          <w:szCs w:val="26"/>
        </w:rPr>
        <w:t xml:space="preserve"> and provide tips on how they could integrate it with their lessons</w:t>
      </w:r>
      <w:r w:rsidR="00C91C6C">
        <w:rPr>
          <w:rFonts w:ascii="Arial" w:hAnsi="Arial" w:cs="Arial"/>
          <w:color w:val="1A1A1A"/>
          <w:sz w:val="26"/>
          <w:szCs w:val="26"/>
        </w:rPr>
        <w:t xml:space="preserve">. </w:t>
      </w:r>
      <w:r w:rsidR="004E1D8E">
        <w:rPr>
          <w:rFonts w:ascii="Arial" w:hAnsi="Arial" w:cs="Arial"/>
          <w:color w:val="1A1A1A"/>
          <w:sz w:val="26"/>
          <w:szCs w:val="26"/>
        </w:rPr>
        <w:t xml:space="preserve">Please see my powerpoint </w:t>
      </w:r>
      <w:r w:rsidR="00AA63F6">
        <w:rPr>
          <w:rFonts w:ascii="Arial" w:hAnsi="Arial" w:cs="Arial"/>
          <w:color w:val="1A1A1A"/>
          <w:sz w:val="26"/>
          <w:szCs w:val="26"/>
        </w:rPr>
        <w:t xml:space="preserve">entitled “Super 3” </w:t>
      </w:r>
      <w:r w:rsidR="004E1D8E">
        <w:rPr>
          <w:rFonts w:ascii="Arial" w:hAnsi="Arial" w:cs="Arial"/>
          <w:color w:val="1A1A1A"/>
          <w:sz w:val="26"/>
          <w:szCs w:val="26"/>
        </w:rPr>
        <w:t xml:space="preserve">for the presentation I would give to the primary teachers. </w:t>
      </w:r>
    </w:p>
    <w:sectPr w:rsidR="004D48EB" w:rsidSect="00C27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30"/>
    <w:rsid w:val="00104522"/>
    <w:rsid w:val="00176EFC"/>
    <w:rsid w:val="001F5E81"/>
    <w:rsid w:val="004D48EB"/>
    <w:rsid w:val="004E1D8E"/>
    <w:rsid w:val="00500FC1"/>
    <w:rsid w:val="005378D9"/>
    <w:rsid w:val="005717B5"/>
    <w:rsid w:val="005A18C3"/>
    <w:rsid w:val="00662E2E"/>
    <w:rsid w:val="00701BA2"/>
    <w:rsid w:val="007451E7"/>
    <w:rsid w:val="007D7729"/>
    <w:rsid w:val="007E562A"/>
    <w:rsid w:val="00822079"/>
    <w:rsid w:val="008F3B30"/>
    <w:rsid w:val="00944DB2"/>
    <w:rsid w:val="00A668F7"/>
    <w:rsid w:val="00A72318"/>
    <w:rsid w:val="00A817FC"/>
    <w:rsid w:val="00AA63F6"/>
    <w:rsid w:val="00AF00BC"/>
    <w:rsid w:val="00C273F4"/>
    <w:rsid w:val="00C4459C"/>
    <w:rsid w:val="00C91C6C"/>
    <w:rsid w:val="00D97F23"/>
    <w:rsid w:val="00E03EE6"/>
    <w:rsid w:val="00F7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F248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562</Words>
  <Characters>3206</Characters>
  <Application>Microsoft Macintosh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Abby Cooper</dc:creator>
  <cp:keywords/>
  <dc:description/>
  <cp:lastModifiedBy>Abby Cooper</cp:lastModifiedBy>
  <cp:revision>25</cp:revision>
  <dcterms:created xsi:type="dcterms:W3CDTF">2013-04-11T22:55:00Z</dcterms:created>
  <dcterms:modified xsi:type="dcterms:W3CDTF">2013-04-23T21:49:00Z</dcterms:modified>
</cp:coreProperties>
</file>